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C45F" w14:textId="22A51150" w:rsidR="00275193" w:rsidRPr="004F7DD6" w:rsidRDefault="00275193" w:rsidP="00275193">
      <w:pPr>
        <w:rPr>
          <w:rFonts w:ascii="Calibri" w:eastAsia="Calibri" w:hAnsi="Calibri" w:cs="Calibri"/>
          <w:b/>
          <w:bCs/>
          <w:noProof/>
          <w:sz w:val="24"/>
          <w:lang w:val="id-ID"/>
        </w:rPr>
      </w:pPr>
      <w:r w:rsidRPr="004F7DD6">
        <w:rPr>
          <w:rFonts w:ascii="Calibri" w:eastAsia="Calibri" w:hAnsi="Calibri" w:cs="Calibri"/>
          <w:b/>
          <w:bCs/>
          <w:noProof/>
          <w:sz w:val="24"/>
          <w:lang w:val="id-ID"/>
        </w:rPr>
        <w:t>Kode Informan: GP6</w:t>
      </w:r>
      <w:r w:rsidRPr="004F7DD6">
        <w:rPr>
          <w:rFonts w:ascii="Calibri" w:eastAsia="Calibri" w:hAnsi="Calibri" w:cs="Calibri"/>
          <w:b/>
          <w:bCs/>
          <w:noProof/>
          <w:sz w:val="24"/>
          <w:lang w:val="id-ID"/>
        </w:rPr>
        <w:br/>
        <w:t>Peran : Guru/Tim Pemasaran</w:t>
      </w:r>
    </w:p>
    <w:p w14:paraId="3F63CEE8" w14:textId="77777777" w:rsidR="002F2EDA" w:rsidRPr="004F7DD6" w:rsidRDefault="002F2EDA">
      <w:pPr>
        <w:jc w:val="center"/>
        <w:rPr>
          <w:rFonts w:ascii="Calibri" w:eastAsia="SimSun" w:hAnsi="Calibri" w:cs="Calibri"/>
          <w:b/>
          <w:bCs/>
          <w:noProof/>
          <w:sz w:val="42"/>
          <w:szCs w:val="42"/>
          <w:lang w:val="id-ID"/>
        </w:rPr>
      </w:pPr>
    </w:p>
    <w:p w14:paraId="21C2BC91" w14:textId="7C606D45" w:rsidR="002F2EDA" w:rsidRPr="004F7DD6" w:rsidRDefault="00000000">
      <w:pPr>
        <w:rPr>
          <w:rFonts w:ascii="Calibri" w:hAnsi="Calibri" w:cs="Calibri"/>
          <w:noProof/>
          <w:lang w:val="id-ID"/>
        </w:rPr>
      </w:pPr>
      <w:r w:rsidRPr="004F7DD6">
        <w:rPr>
          <w:rFonts w:ascii="Calibri" w:hAnsi="Calibri" w:cs="Calibri"/>
          <w:noProof/>
          <w:lang w:val="id-ID"/>
        </w:rPr>
        <w:t>Ini dengan Pak Holit ya Pak? Pak Kulit kemarin menjadi salah satu tim. dari SMK Muhammadiyah Satu Kamulaki untuk melakukan strategi door to door ya Bapak ya oke, karena sebab itu saya Minta bantuan jenengan untuk memberikan informasi mengenai strategi pemasaran door-to-door. Karena saat ini saya melakukan penelitian. tentang strategi yang sudah dilakukan oleh SMK Muhammadiyah Satu Kamulaki. Judul penelitian saya yakni... Strategi pemasaran door-to-door dalam meningkatkan jumlah siswa di SMK swasta khususnya di SMK Muhammadiyah 1KM lagi. Nah ini ada beberapa pertanyaan yang saya mohon bantuannya untuk diberikan informasi dari Pak Kholib ya Pak. Yang pertama, Pak Kulit, bagaimana pengalaman Bapak saat terlibat dalam kegiatan dor-dor kemarin. Kemarin itu ada beberapa daftar yang kita terima, itu kan dibagi ke beberapa tim. Daftarnya dari mana?</w:t>
      </w:r>
    </w:p>
    <w:p w14:paraId="6C6D6CA3" w14:textId="77777777" w:rsidR="002F2EDA" w:rsidRPr="004F7DD6" w:rsidRDefault="002F2EDA">
      <w:pPr>
        <w:rPr>
          <w:rFonts w:ascii="Calibri" w:hAnsi="Calibri" w:cs="Calibri"/>
          <w:noProof/>
          <w:lang w:val="id-ID"/>
        </w:rPr>
      </w:pPr>
    </w:p>
    <w:p w14:paraId="2747767C" w14:textId="77777777" w:rsidR="002F2EDA" w:rsidRPr="004F7DD6" w:rsidRDefault="00000000">
      <w:pPr>
        <w:rPr>
          <w:rFonts w:ascii="Calibri" w:hAnsi="Calibri" w:cs="Calibri"/>
          <w:noProof/>
          <w:lang w:val="id-ID"/>
        </w:rPr>
      </w:pPr>
      <w:r w:rsidRPr="004F7DD6">
        <w:rPr>
          <w:rFonts w:ascii="Calibri" w:hAnsi="Calibri" w:cs="Calibri"/>
          <w:noProof/>
          <w:lang w:val="id-ID"/>
        </w:rPr>
        <w:t>Setelah promosi ke sekolah, ada anak yang menyatakan berminat, itu didatangkan. Thank you. Thank you. Dicek oleh panitia PPPB itu dia belum daftar atau enggak itu dia menunggu. Sekolah negeri, entah itu SMK atau SMA negeri, karena masih belum ada ini. Kabar dia mau masuk ke SMK, makanya kita jemput bola. Itu namanya protokol, kita menawarkan ke Wali Murid. Memang ada kendalanya juga itu tidak semua itu adusias. Mereka kadang-kadang masih menganggap sekolah negeri itu yang lebih baik dari SMA atau SMA. Oke, seperti itu ya Bapak. Terus, strategi komunikasi apa yang paling efektif menurut pengalamannya dengan Bapak? Soal dikomunikasi, ya kita membicarakan partai. Kalau kita itu apa sih kelebihannya? Terus kalau nanti masuk ke SMK Butuh, kalau misalkan dia masuk ke TEI, nanti mereka akan mendapatkan apa saja.</w:t>
      </w:r>
    </w:p>
    <w:p w14:paraId="7B993FEC" w14:textId="77777777" w:rsidR="002F2EDA" w:rsidRPr="004F7DD6" w:rsidRDefault="002F2EDA">
      <w:pPr>
        <w:rPr>
          <w:rFonts w:ascii="Calibri" w:hAnsi="Calibri" w:cs="Calibri"/>
          <w:noProof/>
          <w:lang w:val="id-ID"/>
        </w:rPr>
      </w:pPr>
    </w:p>
    <w:p w14:paraId="41362883" w14:textId="77777777" w:rsidR="002F2EDA" w:rsidRPr="004F7DD6" w:rsidRDefault="00000000">
      <w:pPr>
        <w:rPr>
          <w:rFonts w:ascii="Calibri" w:hAnsi="Calibri" w:cs="Calibri"/>
          <w:noProof/>
          <w:lang w:val="id-ID"/>
        </w:rPr>
      </w:pPr>
      <w:r w:rsidRPr="004F7DD6">
        <w:rPr>
          <w:rFonts w:ascii="Calibri" w:hAnsi="Calibri" w:cs="Calibri"/>
          <w:noProof/>
          <w:lang w:val="id-ID"/>
        </w:rPr>
        <w:t>Terus juga kita menambahkan beberapa alumni atau kakak kelas yang sudah berhasil, mungkin menjadi pemenang lomba kontes apa atau itu dia sudah menjadi pegawai. pabrik atau di ato kemana itu. Oh, sebenarnya itu. Okey. Terus bagaimana sih peran-peran nilai keislaman? disampaikan dalam promosi sekolah tersebut, Bapak? Karena kita SMPK Mawadiyah, ya berarti kita menonjolkan aspek Islaminya, seperti kegiatan duhas sebelum tatap muka, itu kan sering dilakukan, terus gitu juga. Saat setelah Jumat juga kita mengadakan di area sekolah sendiri itu juga untuk melatih anak-anak untuk bertanggung jawab. Oke, seperti itu ya Bapak. Terus kemudian faktor apa yang paling membantu keberhasilan kegiatan door-to-door ini Bapak? Yang membantu ya kerjasama tim, karena tidak mungkin satu orang bisa promo ke banyak tempat sekalipun. Butuh berdasarkan tim pemetaan wilayah siapa yang makan ini, siapa yang ke tempat lain.</w:t>
      </w:r>
    </w:p>
    <w:p w14:paraId="55BCF318" w14:textId="77777777" w:rsidR="002F2EDA" w:rsidRPr="004F7DD6" w:rsidRDefault="002F2EDA">
      <w:pPr>
        <w:rPr>
          <w:rFonts w:ascii="Calibri" w:hAnsi="Calibri" w:cs="Calibri"/>
          <w:noProof/>
          <w:lang w:val="id-ID"/>
        </w:rPr>
      </w:pPr>
    </w:p>
    <w:p w14:paraId="4CC6C0D3" w14:textId="77777777" w:rsidR="002F2EDA" w:rsidRPr="004F7DD6" w:rsidRDefault="00000000">
      <w:pPr>
        <w:rPr>
          <w:rFonts w:ascii="Calibri" w:hAnsi="Calibri" w:cs="Calibri"/>
          <w:noProof/>
          <w:lang w:val="id-ID"/>
        </w:rPr>
      </w:pPr>
      <w:r w:rsidRPr="004F7DD6">
        <w:rPr>
          <w:rFonts w:ascii="Calibri" w:hAnsi="Calibri" w:cs="Calibri"/>
          <w:noProof/>
          <w:lang w:val="id-ID"/>
        </w:rPr>
        <w:t xml:space="preserve">Kemudian bagaimana karakasnya itu yang ditawarkan tim lapangan. Berarti ada tim ya Pak, nanti dibagi seperti itu. Kendala apa yang sering dihadapi saat kunjungan ke rumah calon siswa Bapak? kendalanya mungkin kadang-kadang Salah siswa itu sudah punya gambaran. Menanti daftar di sekolah negeri itu benar-benar seperti itu. Dan banyak pihak juga yang masih meragukan. składu kieptka. Jadi ada beberapa pihak yang meragukan Terus bagaimana sih cara tim mengatasi kendala tersebut Bapak? Kita sampaikan Kelebihannya kalau misalkan kita masuk sebelum 31 Desember itu program gold, program silver, program bronze itu apa? Berarti kita sampaikan semua, terus misalkan dia anak yatim bisa ikut untuk berdiri. Itu juga cara untuk menarik sesuatu. Jika mungkin </w:t>
      </w:r>
      <w:r w:rsidRPr="004F7DD6">
        <w:rPr>
          <w:rFonts w:ascii="Calibri" w:hAnsi="Calibri" w:cs="Calibri"/>
          <w:noProof/>
          <w:lang w:val="id-ID"/>
        </w:rPr>
        <w:lastRenderedPageBreak/>
        <w:t>ada yang berprestasi di minimal tingkat kubatan lah, itu kan juga bisa mendapatkan fasilitas ini. Oh, seperti itu.</w:t>
      </w:r>
    </w:p>
    <w:p w14:paraId="7FE04813" w14:textId="77777777" w:rsidR="002F2EDA" w:rsidRPr="004F7DD6" w:rsidRDefault="002F2EDA">
      <w:pPr>
        <w:rPr>
          <w:rFonts w:ascii="Calibri" w:hAnsi="Calibri" w:cs="Calibri"/>
          <w:noProof/>
          <w:lang w:val="id-ID"/>
        </w:rPr>
      </w:pPr>
    </w:p>
    <w:p w14:paraId="5A39F08B" w14:textId="77777777" w:rsidR="002F2EDA" w:rsidRPr="004F7DD6" w:rsidRDefault="00000000">
      <w:pPr>
        <w:rPr>
          <w:rFonts w:ascii="Calibri" w:hAnsi="Calibri" w:cs="Calibri"/>
          <w:noProof/>
          <w:lang w:val="id-ID"/>
        </w:rPr>
      </w:pPr>
      <w:r w:rsidRPr="004F7DD6">
        <w:rPr>
          <w:rFonts w:ascii="Calibri" w:hAnsi="Calibri" w:cs="Calibri"/>
          <w:noProof/>
          <w:lang w:val="id-ID"/>
        </w:rPr>
        <w:t>Jadi, banyak kita sampaikan selain prestasi, terus kegiatan harian, kemudian nanti dampaknya itu sekolah mulai kerja, seperti itu. Nah, itu juga kita sampaikan karena ada sudah yang bekerja sama dengan. Salah satu pabrik di Surabaya itu kan anak-anak mengirim ini. produk yang dikerjakan di sekolah seperti itu ya Bapak Kemudian menurutnya dengan seberapa efektif strategi door-to-door dibandingkan dengan metode promosi yang lain. Efektifnya ya menurut saya belum tentu juga, karena kan sekarang juga dunia. Media sosial juga ramai, terus kita juga ke sekolah-sekolah juga, itu bukan dari cakak kelas, saudara, itu juga dari tetangga, itu juga bisa. Kita mungkin itu juga menjadi faktor juga. Apakah ini lebih efektif? Menurut saya belum begitu juga, karena kadang-kadang ada orang yang sudah... Mereka sudah ini Pasti nanti setelah lulus ini, saya kesini.</w:t>
      </w:r>
    </w:p>
    <w:p w14:paraId="7BCDF735" w14:textId="77777777" w:rsidR="002F2EDA" w:rsidRPr="004F7DD6" w:rsidRDefault="002F2EDA">
      <w:pPr>
        <w:rPr>
          <w:rFonts w:ascii="Calibri" w:hAnsi="Calibri" w:cs="Calibri"/>
          <w:noProof/>
          <w:lang w:val="id-ID"/>
        </w:rPr>
      </w:pPr>
    </w:p>
    <w:p w14:paraId="2791AFFB" w14:textId="77777777" w:rsidR="002F2EDA" w:rsidRPr="004F7DD6" w:rsidRDefault="00000000">
      <w:pPr>
        <w:rPr>
          <w:rFonts w:ascii="Calibri" w:hAnsi="Calibri" w:cs="Calibri"/>
          <w:noProof/>
          <w:lang w:val="id-ID"/>
        </w:rPr>
      </w:pPr>
      <w:r w:rsidRPr="004F7DD6">
        <w:rPr>
          <w:rFonts w:ascii="Calibri" w:hAnsi="Calibri" w:cs="Calibri"/>
          <w:noProof/>
          <w:lang w:val="id-ID"/>
        </w:rPr>
        <w:t>Jadi mereka itu menanti. masyarakat sukarana dulu-dulu Baru kalau gak terima larinya ke swasta. Itu mereka seperti itu. Yang saya temui itu sudah nanti dulu Pak kita ke Sekarang. Tapi kan ketika dengan datang ke rumah itu bisa langsung komunikasi dengan calon siswa dan ortonya ya gitu ya. Itu efektifnya di situ ya Pak? Cuma kadang-kadang kalau sudah punya ini, apa? Pandangan? Pandangan itu yang agak repot. Kita gak bisa maksak karena memang... Kita tidak bisa memaksa, kamu suka sini, tidak bisa. Karena yang menjalannya mereka, kita hanya sebatas menjual, menawarkan. Seperti itu. Terus apakah strategi door-to-door ini berpengaruh terhadap citra sekolah di masyarakat? Memang ada plus minus, karena itu tadi. Plusnya itu kan memperbanyak peluang mendapatkan murid. itu semakin banyak murid, semakin banyak. siswa yang diterima mengibatkan masukan dari bos dan pemerintah itu meningkat.</w:t>
      </w:r>
    </w:p>
    <w:p w14:paraId="1B18F040" w14:textId="77777777" w:rsidR="002F2EDA" w:rsidRPr="004F7DD6" w:rsidRDefault="002F2EDA">
      <w:pPr>
        <w:rPr>
          <w:rFonts w:ascii="Calibri" w:hAnsi="Calibri" w:cs="Calibri"/>
          <w:noProof/>
          <w:lang w:val="id-ID"/>
        </w:rPr>
      </w:pPr>
    </w:p>
    <w:p w14:paraId="26C58657" w14:textId="77777777" w:rsidR="002F2EDA" w:rsidRPr="004F7DD6" w:rsidRDefault="00000000">
      <w:pPr>
        <w:rPr>
          <w:rFonts w:ascii="Calibri" w:hAnsi="Calibri" w:cs="Calibri"/>
          <w:noProof/>
          <w:lang w:val="id-ID"/>
        </w:rPr>
      </w:pPr>
      <w:r w:rsidRPr="004F7DD6">
        <w:rPr>
          <w:rFonts w:ascii="Calibri" w:hAnsi="Calibri" w:cs="Calibri"/>
          <w:noProof/>
          <w:lang w:val="id-ID"/>
        </w:rPr>
        <w:t>Negasi juga ada, negasi kita itu kayak butuh murid banget. Sekolahan yang kurang, memang itu masih menjadi omongan juga. Mungkin kalau misalkan dia sekolah protestasi, itu kalau bisa itu sebelum desember sudah tutup buku, sudah. Sudah banyak, itu harapan seperti itu. Banyak ident, itu harapan yang tepat seperti itu. Jadi kita enggak promosi terlalu banyak, tapi siswa sudah masuk duluan. Pas-pas gelombang, apa sebelum 3-4 Desember, itu harapan seperti itu ke depan. Tim BPDB itu tidak terlalu banyak promosi, tapi sudah setingganya dari prestasi, kegiatan yang menarik di sekolah, bapak ibunya, guru mengajar dan negara yang menarik, itu terbaikkan setiap promosi. ke temannya, ke saudara. Kemudian menurut pengamatan jenengan, apakah pelaksanaan strategi door-to-door berdampak pada peningkatan minat? Atau jumlah pendaftar di SMK Muhammad Yasa Tukang Melaki? Kemudian indikator apa sih yang menunjukkan hal tersebut?</w:t>
      </w:r>
    </w:p>
    <w:p w14:paraId="02BF8F33" w14:textId="77777777" w:rsidR="002F2EDA" w:rsidRPr="004F7DD6" w:rsidRDefault="002F2EDA">
      <w:pPr>
        <w:rPr>
          <w:rFonts w:ascii="Calibri" w:hAnsi="Calibri" w:cs="Calibri"/>
          <w:noProof/>
          <w:lang w:val="id-ID"/>
        </w:rPr>
      </w:pPr>
    </w:p>
    <w:p w14:paraId="09E557F8" w14:textId="3406B8DA" w:rsidR="002F2EDA" w:rsidRPr="004F7DD6" w:rsidRDefault="00000000">
      <w:pPr>
        <w:rPr>
          <w:rFonts w:ascii="Calibri" w:hAnsi="Calibri" w:cs="Calibri"/>
          <w:noProof/>
          <w:lang w:val="id-ID"/>
        </w:rPr>
      </w:pPr>
      <w:r w:rsidRPr="004F7DD6">
        <w:rPr>
          <w:rFonts w:ascii="Calibri" w:hAnsi="Calibri" w:cs="Calibri"/>
          <w:noProof/>
          <w:lang w:val="id-ID"/>
        </w:rPr>
        <w:t xml:space="preserve">Mmm. Efektifnya iya, cuma ini tadi. Tidak mesti langsung menerima, mungkin itu tadi apa, butuh perjuangan, butuh pernyadaran, terus kemudian ya kalau kita ingin diberi masyarakat ya harusnya. Memperbaiki di dalam, kemudian memperbaiki apa yang bisa diperbaiki, mengusahakan hubungan dengan murid, dengan sesama guru, bagaimana kegiatan yang bermutu untuk menarik siswa tahun berikutnya, bagaimana mengusahakan hubungan dengan wali murid. Yang di luar itu yang penting untuk menarik masa masuk ke sekolah kita di tahun berikutnya. Karena wali-wali itu pasti meletakkan komentar tentang... Terutama wali kelasnya, wali kelasnya anak itu bagaimana? Apakah peduli, apakah tidak? Itu mereka pasti akan cerita ke teman-teman. Kalau kamu berhasil, enak, ini, . Tapi pada awalnya strategi door-to-door-nya di awal sangat berpengaruh ya Bapak. Terus </w:t>
      </w:r>
      <w:r w:rsidRPr="004F7DD6">
        <w:rPr>
          <w:rFonts w:ascii="Calibri" w:hAnsi="Calibri" w:cs="Calibri"/>
          <w:noProof/>
          <w:lang w:val="id-ID"/>
        </w:rPr>
        <w:lastRenderedPageBreak/>
        <w:t>kemudian... Setelah jumlah siswanya banyak, itu tadi lahirnya dari mulut ke mulut gitu ya Pak? Oke. Oke Pak Khalid, terima kasih banyak atas informasi yang sudah diberikan. Semoga informasi tersebut bisa membantu penelitian saya. Oke, sekali lagi terima kasih Bapak.</w:t>
      </w:r>
    </w:p>
    <w:p w14:paraId="3E6C80AA" w14:textId="77777777" w:rsidR="002F2EDA" w:rsidRPr="004F7DD6" w:rsidRDefault="002F2EDA">
      <w:pPr>
        <w:rPr>
          <w:rFonts w:ascii="Calibri" w:hAnsi="Calibri" w:cs="Calibri"/>
          <w:noProof/>
          <w:lang w:val="id-ID"/>
        </w:rPr>
      </w:pPr>
    </w:p>
    <w:p w14:paraId="720F1D2C" w14:textId="77777777" w:rsidR="00845614" w:rsidRPr="004F7DD6" w:rsidRDefault="00845614">
      <w:pPr>
        <w:rPr>
          <w:rFonts w:ascii="Calibri" w:hAnsi="Calibri" w:cs="Calibri"/>
          <w:noProof/>
          <w:lang w:val="id-ID"/>
        </w:rPr>
      </w:pPr>
    </w:p>
    <w:p w14:paraId="2FCA45A3" w14:textId="77777777" w:rsidR="00845614" w:rsidRPr="004F7DD6" w:rsidRDefault="00845614">
      <w:pPr>
        <w:rPr>
          <w:rFonts w:ascii="Calibri" w:hAnsi="Calibri" w:cs="Calibri"/>
          <w:noProof/>
          <w:lang w:val="id-ID"/>
        </w:rPr>
      </w:pPr>
    </w:p>
    <w:p w14:paraId="526CAAB8" w14:textId="77777777" w:rsidR="00845614" w:rsidRPr="004F7DD6" w:rsidRDefault="00845614">
      <w:pPr>
        <w:rPr>
          <w:rFonts w:ascii="Calibri" w:hAnsi="Calibri" w:cs="Calibri"/>
          <w:noProof/>
          <w:lang w:val="id-ID"/>
        </w:rPr>
      </w:pPr>
    </w:p>
    <w:p w14:paraId="40BFF517" w14:textId="77777777" w:rsidR="00845614" w:rsidRPr="004F7DD6" w:rsidRDefault="00845614">
      <w:pPr>
        <w:rPr>
          <w:rFonts w:ascii="Calibri" w:hAnsi="Calibri" w:cs="Calibri"/>
          <w:noProof/>
          <w:lang w:val="id-ID"/>
        </w:rPr>
      </w:pPr>
    </w:p>
    <w:p w14:paraId="343F5014" w14:textId="77777777" w:rsidR="00845614" w:rsidRPr="004F7DD6" w:rsidRDefault="00845614">
      <w:pPr>
        <w:rPr>
          <w:rFonts w:ascii="Calibri" w:hAnsi="Calibri" w:cs="Calibri"/>
          <w:noProof/>
          <w:lang w:val="id-ID"/>
        </w:rPr>
      </w:pPr>
    </w:p>
    <w:p w14:paraId="421A0A75" w14:textId="4A283C79" w:rsidR="00CA3AEB" w:rsidRPr="004F7DD6" w:rsidRDefault="00CA3AEB" w:rsidP="00CA3AEB">
      <w:pPr>
        <w:rPr>
          <w:rFonts w:ascii="Calibri" w:hAnsi="Calibri" w:cs="Calibri"/>
          <w:noProof/>
          <w:lang w:val="id-ID"/>
        </w:rPr>
      </w:pPr>
    </w:p>
    <w:sectPr w:rsidR="00CA3AEB" w:rsidRPr="004F7D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A571F"/>
    <w:multiLevelType w:val="multilevel"/>
    <w:tmpl w:val="08BEC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4077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121AF0"/>
    <w:rsid w:val="00124987"/>
    <w:rsid w:val="00174EBD"/>
    <w:rsid w:val="00180736"/>
    <w:rsid w:val="001A2844"/>
    <w:rsid w:val="001B6BDA"/>
    <w:rsid w:val="001C5F06"/>
    <w:rsid w:val="001F453E"/>
    <w:rsid w:val="00230436"/>
    <w:rsid w:val="00275193"/>
    <w:rsid w:val="0028228A"/>
    <w:rsid w:val="00292018"/>
    <w:rsid w:val="002939B2"/>
    <w:rsid w:val="002C30D7"/>
    <w:rsid w:val="002C394E"/>
    <w:rsid w:val="002F2EDA"/>
    <w:rsid w:val="002F6455"/>
    <w:rsid w:val="00313ADD"/>
    <w:rsid w:val="00341204"/>
    <w:rsid w:val="00342226"/>
    <w:rsid w:val="003503D4"/>
    <w:rsid w:val="0035761C"/>
    <w:rsid w:val="003621D2"/>
    <w:rsid w:val="00372590"/>
    <w:rsid w:val="00372D0B"/>
    <w:rsid w:val="00381708"/>
    <w:rsid w:val="003D669B"/>
    <w:rsid w:val="00404A74"/>
    <w:rsid w:val="004532F2"/>
    <w:rsid w:val="00465D89"/>
    <w:rsid w:val="00470F80"/>
    <w:rsid w:val="004A2767"/>
    <w:rsid w:val="004D0E73"/>
    <w:rsid w:val="004D3F8C"/>
    <w:rsid w:val="004D4E3C"/>
    <w:rsid w:val="004F6FAF"/>
    <w:rsid w:val="004F7DD6"/>
    <w:rsid w:val="00515BF6"/>
    <w:rsid w:val="00524B27"/>
    <w:rsid w:val="00531F4B"/>
    <w:rsid w:val="00567135"/>
    <w:rsid w:val="00583A70"/>
    <w:rsid w:val="005A06CA"/>
    <w:rsid w:val="005B14BE"/>
    <w:rsid w:val="005B4D8A"/>
    <w:rsid w:val="005B6410"/>
    <w:rsid w:val="005C14D9"/>
    <w:rsid w:val="005F56DE"/>
    <w:rsid w:val="00600CD7"/>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45614"/>
    <w:rsid w:val="00863982"/>
    <w:rsid w:val="008653E0"/>
    <w:rsid w:val="00870480"/>
    <w:rsid w:val="00882A17"/>
    <w:rsid w:val="008920EA"/>
    <w:rsid w:val="0089226D"/>
    <w:rsid w:val="008B3292"/>
    <w:rsid w:val="00900AA6"/>
    <w:rsid w:val="00906A20"/>
    <w:rsid w:val="00912BFB"/>
    <w:rsid w:val="009224C9"/>
    <w:rsid w:val="00922BBA"/>
    <w:rsid w:val="009850CB"/>
    <w:rsid w:val="009A55FF"/>
    <w:rsid w:val="009C16B4"/>
    <w:rsid w:val="009C1A5A"/>
    <w:rsid w:val="009C5C09"/>
    <w:rsid w:val="009E50D3"/>
    <w:rsid w:val="009F1761"/>
    <w:rsid w:val="00A61CF2"/>
    <w:rsid w:val="00A70F05"/>
    <w:rsid w:val="00A71553"/>
    <w:rsid w:val="00AB1CCD"/>
    <w:rsid w:val="00AC4076"/>
    <w:rsid w:val="00AC74A9"/>
    <w:rsid w:val="00B00C0E"/>
    <w:rsid w:val="00B102CF"/>
    <w:rsid w:val="00B32C06"/>
    <w:rsid w:val="00B53569"/>
    <w:rsid w:val="00B578D7"/>
    <w:rsid w:val="00B673E0"/>
    <w:rsid w:val="00BF0084"/>
    <w:rsid w:val="00C009CC"/>
    <w:rsid w:val="00C16840"/>
    <w:rsid w:val="00C42ABA"/>
    <w:rsid w:val="00C53416"/>
    <w:rsid w:val="00CA3AEB"/>
    <w:rsid w:val="00CC2ED0"/>
    <w:rsid w:val="00D0563D"/>
    <w:rsid w:val="00D437BF"/>
    <w:rsid w:val="00D555B3"/>
    <w:rsid w:val="00D557CE"/>
    <w:rsid w:val="00D85763"/>
    <w:rsid w:val="00DB1B6D"/>
    <w:rsid w:val="00DF6BC8"/>
    <w:rsid w:val="00E24EE3"/>
    <w:rsid w:val="00E259DD"/>
    <w:rsid w:val="00E30ABA"/>
    <w:rsid w:val="00E31BB0"/>
    <w:rsid w:val="00E7710A"/>
    <w:rsid w:val="00EA3352"/>
    <w:rsid w:val="00EC7E22"/>
    <w:rsid w:val="00EF1D25"/>
    <w:rsid w:val="00F45000"/>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13391"/>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2230981-BCE3-4E91-9E08-D3060103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149</cp:revision>
  <dcterms:created xsi:type="dcterms:W3CDTF">2024-05-18T16:58:00Z</dcterms:created>
  <dcterms:modified xsi:type="dcterms:W3CDTF">2026-02-10T09:47:00Z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